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62F0" w14:textId="0E74B021" w:rsidR="009E6393" w:rsidRDefault="00F54C53" w:rsidP="00DE2A56">
      <w:pPr>
        <w:spacing w:line="60" w:lineRule="atLeast"/>
        <w:jc w:val="center"/>
        <w:rPr>
          <w:i/>
          <w:lang w:val="el-GR"/>
        </w:rPr>
      </w:pPr>
      <w:r w:rsidRPr="00DD34E8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C1A5ED" wp14:editId="38E042EF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743700" cy="9336405"/>
                <wp:effectExtent l="28575" t="32385" r="28575" b="32385"/>
                <wp:wrapNone/>
                <wp:docPr id="1829637164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33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BD513" id="Rectangle 167" o:spid="_x0000_s1026" style="position:absolute;margin-left:0;margin-top:11.1pt;width:531pt;height:73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" strokeweight="4.5pt">
                <v:stroke linestyle="thickThin"/>
              </v:rect>
            </w:pict>
          </mc:Fallback>
        </mc:AlternateContent>
      </w:r>
    </w:p>
    <w:p w14:paraId="7E745F42" w14:textId="77777777" w:rsidR="00497078" w:rsidRDefault="00497078" w:rsidP="00DE2A56">
      <w:pPr>
        <w:spacing w:line="60" w:lineRule="atLeast"/>
        <w:jc w:val="center"/>
        <w:rPr>
          <w:i/>
          <w:lang w:val="en-US"/>
        </w:rPr>
      </w:pPr>
    </w:p>
    <w:p w14:paraId="51777185" w14:textId="5781CB32" w:rsidR="00497078" w:rsidRPr="00605195" w:rsidRDefault="00F54C53" w:rsidP="00497078">
      <w:pPr>
        <w:spacing w:line="60" w:lineRule="atLeast"/>
        <w:jc w:val="center"/>
        <w:rPr>
          <w:sz w:val="10"/>
          <w:szCs w:val="10"/>
          <w:lang w:val="el-GR"/>
        </w:rPr>
      </w:pPr>
      <w:r w:rsidRPr="00DA4B9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00731F1" wp14:editId="6D8D0EE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12390" cy="259080"/>
                <wp:effectExtent l="13970" t="13335" r="50165" b="41910"/>
                <wp:wrapNone/>
                <wp:docPr id="423315343" name="WordAr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12390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697D65" w14:textId="77777777" w:rsidR="00F54C53" w:rsidRDefault="00F54C53" w:rsidP="00F54C53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333333"/>
                                <w:sz w:val="48"/>
                                <w:szCs w:val="48"/>
                                <w:lang w:val="el-G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3333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333333"/>
                                <w:sz w:val="48"/>
                                <w:szCs w:val="48"/>
                                <w:lang w:val="el-G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3333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ΠΡΟΣΚΛΗΣΗ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731F1" id="_x0000_t202" coordsize="21600,21600" o:spt="202" path="m,l,21600r21600,l21600,xe">
                <v:stroke joinstyle="miter"/>
                <v:path gradientshapeok="t" o:connecttype="rect"/>
              </v:shapetype>
              <v:shape id="WordArt 168" o:spid="_x0000_s1026" type="#_x0000_t202" style="position:absolute;left:0;text-align:left;margin-left:0;margin-top:0;width:205.7pt;height:20.4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3D697D65" w14:textId="77777777" w:rsidR="00F54C53" w:rsidRDefault="00F54C53" w:rsidP="00F54C53">
                      <w:pPr>
                        <w:jc w:val="center"/>
                        <w:rPr>
                          <w:rFonts w:ascii="Arial Black" w:hAnsi="Arial Black"/>
                          <w:shadow/>
                          <w:color w:val="333333"/>
                          <w:sz w:val="48"/>
                          <w:szCs w:val="48"/>
                          <w:lang w:val="el-G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3333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333333"/>
                          <w:sz w:val="48"/>
                          <w:szCs w:val="48"/>
                          <w:lang w:val="el-G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33333">
                                <w14:alpha w14:val="50000"/>
                              </w14:srgbClr>
                            </w14:solidFill>
                          </w14:textFill>
                        </w:rPr>
                        <w:t>ΠΡΟΣΚΛΗΣΗ</w:t>
                      </w:r>
                    </w:p>
                  </w:txbxContent>
                </v:textbox>
              </v:shape>
            </w:pict>
          </mc:Fallback>
        </mc:AlternateContent>
      </w:r>
    </w:p>
    <w:p w14:paraId="6E4ACF9C" w14:textId="77777777" w:rsidR="00497078" w:rsidRPr="002A4835" w:rsidRDefault="00497078" w:rsidP="00497078">
      <w:pPr>
        <w:pStyle w:val="BodyText2"/>
        <w:tabs>
          <w:tab w:val="left" w:pos="1095"/>
          <w:tab w:val="center" w:pos="4229"/>
        </w:tabs>
        <w:spacing w:line="312" w:lineRule="auto"/>
        <w:jc w:val="center"/>
        <w:rPr>
          <w:sz w:val="48"/>
          <w:szCs w:val="36"/>
        </w:rPr>
      </w:pPr>
    </w:p>
    <w:p w14:paraId="470B7AC6" w14:textId="77777777" w:rsidR="00DE4AAD" w:rsidRPr="002A4835" w:rsidRDefault="00DE4AAD" w:rsidP="002A4835">
      <w:pPr>
        <w:pStyle w:val="BodyText2"/>
        <w:jc w:val="center"/>
        <w:rPr>
          <w:rFonts w:ascii="Times New Roman" w:hAnsi="Times New Roman"/>
          <w:sz w:val="32"/>
          <w:szCs w:val="28"/>
          <w:lang w:eastAsia="en-GB"/>
        </w:rPr>
      </w:pPr>
      <w:r w:rsidRPr="002A4835">
        <w:rPr>
          <w:rFonts w:ascii="Times New Roman" w:hAnsi="Times New Roman"/>
          <w:sz w:val="32"/>
          <w:szCs w:val="28"/>
          <w:lang w:eastAsia="en-GB"/>
        </w:rPr>
        <w:t>Προσκαλείστε στην εκδήλωση που θα πραγματοποιηθεί τη</w:t>
      </w:r>
      <w:r w:rsidR="002A4835">
        <w:rPr>
          <w:rFonts w:ascii="Times New Roman" w:hAnsi="Times New Roman"/>
          <w:sz w:val="32"/>
          <w:szCs w:val="28"/>
          <w:lang w:eastAsia="en-GB"/>
        </w:rPr>
        <w:t>ν</w:t>
      </w:r>
      <w:r w:rsidRPr="002A4835">
        <w:rPr>
          <w:rFonts w:ascii="Times New Roman" w:hAnsi="Times New Roman"/>
          <w:sz w:val="32"/>
          <w:szCs w:val="28"/>
          <w:lang w:eastAsia="en-GB"/>
        </w:rPr>
        <w:t xml:space="preserve"> </w:t>
      </w:r>
    </w:p>
    <w:p w14:paraId="1E71D560" w14:textId="77777777" w:rsidR="00DE4AAD" w:rsidRPr="007859F0" w:rsidRDefault="002814B7" w:rsidP="002A4835">
      <w:pPr>
        <w:pStyle w:val="BodyText2"/>
        <w:jc w:val="center"/>
        <w:rPr>
          <w:b/>
          <w:bCs/>
          <w:sz w:val="34"/>
          <w:szCs w:val="34"/>
          <w:lang w:eastAsia="en-GB"/>
        </w:rPr>
      </w:pPr>
      <w:r w:rsidRPr="007859F0">
        <w:rPr>
          <w:b/>
          <w:bCs/>
          <w:sz w:val="34"/>
          <w:szCs w:val="34"/>
          <w:lang w:eastAsia="en-GB"/>
        </w:rPr>
        <w:t xml:space="preserve">Τετάρτη 10 Μαΐου 2023 </w:t>
      </w:r>
      <w:r w:rsidR="00DE4AAD" w:rsidRPr="007859F0">
        <w:rPr>
          <w:b/>
          <w:bCs/>
          <w:sz w:val="34"/>
          <w:szCs w:val="34"/>
          <w:lang w:eastAsia="en-GB"/>
        </w:rPr>
        <w:t>και ώρα 7:</w:t>
      </w:r>
      <w:r w:rsidRPr="007859F0">
        <w:rPr>
          <w:b/>
          <w:bCs/>
          <w:sz w:val="34"/>
          <w:szCs w:val="34"/>
          <w:lang w:eastAsia="en-GB"/>
        </w:rPr>
        <w:t>3</w:t>
      </w:r>
      <w:r w:rsidR="00DE4AAD" w:rsidRPr="007859F0">
        <w:rPr>
          <w:b/>
          <w:bCs/>
          <w:sz w:val="34"/>
          <w:szCs w:val="34"/>
          <w:lang w:eastAsia="en-GB"/>
        </w:rPr>
        <w:t xml:space="preserve">0 μ.μ. </w:t>
      </w:r>
    </w:p>
    <w:p w14:paraId="10137661" w14:textId="77777777" w:rsidR="00DE4AAD" w:rsidRDefault="00006029" w:rsidP="002A4835">
      <w:pPr>
        <w:pStyle w:val="BodyText2"/>
        <w:jc w:val="center"/>
        <w:rPr>
          <w:b/>
          <w:bCs/>
          <w:sz w:val="32"/>
          <w:szCs w:val="28"/>
          <w:lang w:eastAsia="en-GB"/>
        </w:rPr>
      </w:pPr>
      <w:r w:rsidRPr="00006029">
        <w:rPr>
          <w:b/>
          <w:bCs/>
          <w:sz w:val="32"/>
          <w:szCs w:val="28"/>
          <w:lang w:eastAsia="en-GB"/>
        </w:rPr>
        <w:t xml:space="preserve">στο </w:t>
      </w:r>
      <w:r>
        <w:rPr>
          <w:b/>
          <w:bCs/>
          <w:sz w:val="32"/>
          <w:szCs w:val="28"/>
          <w:lang w:eastAsia="en-GB"/>
        </w:rPr>
        <w:t xml:space="preserve">Πολιτιστικό Ίδρυμα - </w:t>
      </w:r>
      <w:r w:rsidRPr="00006029">
        <w:rPr>
          <w:b/>
          <w:bCs/>
          <w:sz w:val="32"/>
          <w:szCs w:val="28"/>
          <w:lang w:eastAsia="en-GB"/>
        </w:rPr>
        <w:t xml:space="preserve">Κέντρο Μελετών της Ιεράς Μονής </w:t>
      </w:r>
      <w:proofErr w:type="spellStart"/>
      <w:r w:rsidRPr="00006029">
        <w:rPr>
          <w:b/>
          <w:bCs/>
          <w:sz w:val="32"/>
          <w:szCs w:val="28"/>
          <w:lang w:eastAsia="en-GB"/>
        </w:rPr>
        <w:t>Κύκκου</w:t>
      </w:r>
      <w:proofErr w:type="spellEnd"/>
      <w:r w:rsidRPr="00006029">
        <w:rPr>
          <w:b/>
          <w:bCs/>
          <w:sz w:val="32"/>
          <w:szCs w:val="28"/>
          <w:lang w:eastAsia="en-GB"/>
        </w:rPr>
        <w:t xml:space="preserve"> </w:t>
      </w:r>
      <w:r w:rsidR="00024C28">
        <w:rPr>
          <w:b/>
          <w:bCs/>
          <w:sz w:val="32"/>
          <w:szCs w:val="28"/>
          <w:lang w:eastAsia="en-GB"/>
        </w:rPr>
        <w:t xml:space="preserve"> </w:t>
      </w:r>
      <w:r w:rsidRPr="00006029">
        <w:rPr>
          <w:b/>
          <w:bCs/>
          <w:sz w:val="32"/>
          <w:szCs w:val="28"/>
          <w:lang w:eastAsia="en-GB"/>
        </w:rPr>
        <w:t>στον Αρχάγγελο</w:t>
      </w:r>
      <w:r w:rsidRPr="00031A7B">
        <w:rPr>
          <w:rFonts w:ascii="Times New Roman" w:hAnsi="Times New Roman"/>
          <w:b/>
          <w:bCs/>
          <w:sz w:val="30"/>
          <w:szCs w:val="30"/>
          <w:lang w:eastAsia="en-GB"/>
        </w:rPr>
        <w:t xml:space="preserve"> </w:t>
      </w:r>
      <w:r w:rsidRPr="00031A7B">
        <w:rPr>
          <w:rFonts w:ascii="Times New Roman" w:hAnsi="Times New Roman"/>
          <w:sz w:val="30"/>
          <w:szCs w:val="30"/>
          <w:lang w:eastAsia="en-GB"/>
        </w:rPr>
        <w:t>(</w:t>
      </w:r>
      <w:proofErr w:type="spellStart"/>
      <w:r w:rsidRPr="00031A7B">
        <w:rPr>
          <w:rFonts w:ascii="Times New Roman" w:hAnsi="Times New Roman"/>
          <w:sz w:val="30"/>
          <w:szCs w:val="30"/>
          <w:lang w:eastAsia="en-GB"/>
        </w:rPr>
        <w:t>Λακατάμια</w:t>
      </w:r>
      <w:proofErr w:type="spellEnd"/>
      <w:r w:rsidRPr="00031A7B">
        <w:rPr>
          <w:rFonts w:ascii="Times New Roman" w:hAnsi="Times New Roman"/>
          <w:sz w:val="30"/>
          <w:szCs w:val="30"/>
          <w:lang w:eastAsia="en-GB"/>
        </w:rPr>
        <w:t xml:space="preserve">, δίπλα από γήπεδο </w:t>
      </w:r>
      <w:proofErr w:type="spellStart"/>
      <w:r w:rsidRPr="00031A7B">
        <w:rPr>
          <w:rFonts w:ascii="Times New Roman" w:hAnsi="Times New Roman"/>
          <w:sz w:val="30"/>
          <w:szCs w:val="30"/>
          <w:lang w:eastAsia="en-GB"/>
        </w:rPr>
        <w:t>ΑΠΟΕΛ</w:t>
      </w:r>
      <w:proofErr w:type="spellEnd"/>
      <w:r w:rsidRPr="00031A7B">
        <w:rPr>
          <w:rFonts w:ascii="Times New Roman" w:hAnsi="Times New Roman"/>
          <w:sz w:val="30"/>
          <w:szCs w:val="30"/>
          <w:lang w:eastAsia="en-GB"/>
        </w:rPr>
        <w:t>)</w:t>
      </w:r>
      <w:r>
        <w:rPr>
          <w:b/>
          <w:bCs/>
          <w:sz w:val="32"/>
          <w:szCs w:val="28"/>
          <w:lang w:eastAsia="en-GB"/>
        </w:rPr>
        <w:t>.</w:t>
      </w:r>
    </w:p>
    <w:p w14:paraId="55B12B0C" w14:textId="77777777" w:rsidR="00A278C7" w:rsidRPr="00A278C7" w:rsidRDefault="00A278C7" w:rsidP="002A4835">
      <w:pPr>
        <w:pStyle w:val="BodyText2"/>
        <w:jc w:val="center"/>
        <w:rPr>
          <w:rFonts w:ascii="Times New Roman" w:hAnsi="Times New Roman"/>
          <w:sz w:val="14"/>
          <w:szCs w:val="12"/>
          <w:lang w:eastAsia="en-GB"/>
        </w:rPr>
      </w:pPr>
    </w:p>
    <w:p w14:paraId="08CD53F7" w14:textId="77777777" w:rsidR="00A278C7" w:rsidRPr="002A4835" w:rsidRDefault="00A278C7" w:rsidP="00A278C7">
      <w:pPr>
        <w:spacing w:line="312" w:lineRule="auto"/>
        <w:ind w:left="180"/>
        <w:jc w:val="center"/>
        <w:rPr>
          <w:b/>
          <w:sz w:val="32"/>
          <w:szCs w:val="26"/>
          <w:u w:val="single"/>
          <w:lang w:val="el-GR"/>
        </w:rPr>
      </w:pPr>
      <w:r>
        <w:rPr>
          <w:b/>
          <w:sz w:val="32"/>
          <w:szCs w:val="26"/>
          <w:u w:val="single"/>
          <w:lang w:val="el-GR"/>
        </w:rPr>
        <w:t>Θέμα</w:t>
      </w:r>
    </w:p>
    <w:p w14:paraId="481ACDB9" w14:textId="77777777" w:rsidR="00A278C7" w:rsidRPr="00A278C7" w:rsidRDefault="00A278C7" w:rsidP="00DE4AAD">
      <w:pPr>
        <w:pStyle w:val="BodyText2"/>
        <w:spacing w:line="312" w:lineRule="auto"/>
        <w:jc w:val="center"/>
        <w:rPr>
          <w:b/>
          <w:bCs/>
          <w:i/>
          <w:sz w:val="44"/>
        </w:rPr>
      </w:pPr>
      <w:r w:rsidRPr="00A278C7">
        <w:rPr>
          <w:b/>
          <w:bCs/>
          <w:i/>
          <w:sz w:val="44"/>
        </w:rPr>
        <w:t xml:space="preserve">«7 κανόνες για να Ζήσεις... </w:t>
      </w:r>
    </w:p>
    <w:p w14:paraId="47530561" w14:textId="77777777" w:rsidR="00DE4AAD" w:rsidRPr="00A278C7" w:rsidRDefault="00A278C7" w:rsidP="00DE4AAD">
      <w:pPr>
        <w:pStyle w:val="BodyText2"/>
        <w:spacing w:line="312" w:lineRule="auto"/>
        <w:jc w:val="center"/>
        <w:rPr>
          <w:b/>
          <w:bCs/>
          <w:sz w:val="44"/>
          <w:lang w:eastAsia="en-GB"/>
        </w:rPr>
      </w:pPr>
      <w:r w:rsidRPr="00A278C7">
        <w:rPr>
          <w:b/>
          <w:bCs/>
          <w:i/>
          <w:sz w:val="44"/>
        </w:rPr>
        <w:t>Τελικά φοβόμαστε να Πεθάνουμε ή να Ζήσουμε;»</w:t>
      </w:r>
    </w:p>
    <w:p w14:paraId="5702258A" w14:textId="77777777" w:rsidR="00A278C7" w:rsidRPr="00A278C7" w:rsidRDefault="00A278C7" w:rsidP="00DE4AAD">
      <w:pPr>
        <w:spacing w:line="312" w:lineRule="auto"/>
        <w:ind w:left="180"/>
        <w:jc w:val="center"/>
        <w:rPr>
          <w:b/>
          <w:sz w:val="20"/>
          <w:szCs w:val="20"/>
          <w:u w:val="single"/>
          <w:lang w:val="el-GR"/>
        </w:rPr>
      </w:pPr>
    </w:p>
    <w:p w14:paraId="08670E08" w14:textId="77777777" w:rsidR="00DE4AAD" w:rsidRPr="002A4835" w:rsidRDefault="00DE4AAD" w:rsidP="00DE4AAD">
      <w:pPr>
        <w:spacing w:line="312" w:lineRule="auto"/>
        <w:ind w:left="180"/>
        <w:jc w:val="center"/>
        <w:rPr>
          <w:b/>
          <w:sz w:val="32"/>
          <w:szCs w:val="26"/>
          <w:u w:val="single"/>
          <w:lang w:val="el-GR"/>
        </w:rPr>
      </w:pPr>
      <w:r w:rsidRPr="002A4835">
        <w:rPr>
          <w:b/>
          <w:sz w:val="32"/>
          <w:szCs w:val="26"/>
          <w:u w:val="single"/>
          <w:lang w:val="el-GR"/>
        </w:rPr>
        <w:t>Ομιλητής</w:t>
      </w:r>
    </w:p>
    <w:p w14:paraId="7491F5C9" w14:textId="185BC34F" w:rsidR="00DE4AAD" w:rsidRPr="007D5624" w:rsidRDefault="006B2944" w:rsidP="00DE4AAD">
      <w:pPr>
        <w:spacing w:line="312" w:lineRule="auto"/>
        <w:ind w:left="180"/>
        <w:jc w:val="center"/>
        <w:rPr>
          <w:b/>
          <w:sz w:val="6"/>
          <w:szCs w:val="6"/>
          <w:u w:val="single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13B0E9" wp14:editId="0997AF0A">
                <wp:simplePos x="0" y="0"/>
                <wp:positionH relativeFrom="column">
                  <wp:posOffset>716280</wp:posOffset>
                </wp:positionH>
                <wp:positionV relativeFrom="paragraph">
                  <wp:posOffset>48895</wp:posOffset>
                </wp:positionV>
                <wp:extent cx="5511165" cy="285750"/>
                <wp:effectExtent l="0" t="0" r="0" b="0"/>
                <wp:wrapNone/>
                <wp:docPr id="1080950603" name="WordArt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11165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0E048B" w14:textId="77777777" w:rsidR="00F54C53" w:rsidRDefault="00F54C53" w:rsidP="00F54C53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:lang w:val="el-G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:lang w:val="el-G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π.ΧΑΡΑΛΑΜΠΟΣ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:lang w:val="el-G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ΠΑΠΑΔΟΠΟΥΛΟΣ (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:lang w:val="el-G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π.ΛΙΒΥΟΣ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:lang w:val="el-G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3B0E9" id="WordArt 179" o:spid="_x0000_s1027" type="#_x0000_t202" style="position:absolute;left:0;text-align:left;margin-left:56.4pt;margin-top:3.85pt;width:433.95pt;height:22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" filled="f" stroked="f">
                <o:lock v:ext="edit" shapetype="t"/>
                <v:textbox style="mso-fit-shape-to-text:t">
                  <w:txbxContent>
                    <w:p w14:paraId="4B0E048B" w14:textId="77777777" w:rsidR="00F54C53" w:rsidRDefault="00F54C53" w:rsidP="00F54C53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:lang w:val="el-G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:lang w:val="el-G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π.ΧΑΡΑΛΑΜΠΟΣ</w:t>
                      </w:r>
                      <w:proofErr w:type="spellEnd"/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:lang w:val="el-G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ΠΑΠΑΔΟΠΟΥΛΟΣ (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:lang w:val="el-G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π.ΛΙΒΥΟΣ</w:t>
                      </w:r>
                      <w:proofErr w:type="spellEnd"/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:lang w:val="el-G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E8F18A8" w14:textId="2192D0AA" w:rsidR="00DE4AAD" w:rsidRDefault="00DE4AAD" w:rsidP="00DE4AAD">
      <w:pPr>
        <w:spacing w:line="312" w:lineRule="auto"/>
        <w:ind w:left="180"/>
        <w:jc w:val="center"/>
        <w:rPr>
          <w:b/>
          <w:sz w:val="26"/>
          <w:szCs w:val="26"/>
          <w:lang w:val="el-GR"/>
        </w:rPr>
      </w:pPr>
    </w:p>
    <w:p w14:paraId="72B1A996" w14:textId="77777777" w:rsidR="00DE4AAD" w:rsidRPr="000F287A" w:rsidRDefault="00DE4AAD" w:rsidP="00DE4AAD">
      <w:pPr>
        <w:spacing w:line="312" w:lineRule="auto"/>
        <w:ind w:left="180"/>
        <w:jc w:val="center"/>
        <w:rPr>
          <w:b/>
          <w:sz w:val="6"/>
          <w:szCs w:val="6"/>
          <w:u w:val="single"/>
          <w:lang w:val="el-GR"/>
        </w:rPr>
      </w:pPr>
    </w:p>
    <w:p w14:paraId="24C3E76A" w14:textId="77777777" w:rsidR="00DE4AAD" w:rsidRPr="005E5C53" w:rsidRDefault="00DE4AAD" w:rsidP="00DE4AAD">
      <w:pPr>
        <w:tabs>
          <w:tab w:val="left" w:pos="8460"/>
          <w:tab w:val="left" w:pos="9180"/>
        </w:tabs>
        <w:spacing w:line="264" w:lineRule="auto"/>
        <w:ind w:left="180"/>
        <w:jc w:val="center"/>
        <w:rPr>
          <w:b/>
          <w:sz w:val="10"/>
          <w:szCs w:val="10"/>
          <w:lang w:val="el-GR"/>
        </w:rPr>
      </w:pPr>
    </w:p>
    <w:p w14:paraId="0A91942B" w14:textId="77777777" w:rsidR="00DE4AAD" w:rsidRPr="002A4835" w:rsidRDefault="002814B7" w:rsidP="00DE4AAD">
      <w:pPr>
        <w:tabs>
          <w:tab w:val="left" w:pos="8460"/>
          <w:tab w:val="left" w:pos="9180"/>
        </w:tabs>
        <w:spacing w:line="264" w:lineRule="auto"/>
        <w:ind w:left="180"/>
        <w:jc w:val="center"/>
        <w:rPr>
          <w:b/>
          <w:szCs w:val="20"/>
          <w:lang w:val="el-GR"/>
        </w:rPr>
      </w:pPr>
      <w:r w:rsidRPr="002814B7">
        <w:rPr>
          <w:b/>
          <w:szCs w:val="20"/>
          <w:lang w:val="el-GR"/>
        </w:rPr>
        <w:t>ΘΕΟΛΟΓΟΣ, ΣΥΓΓΡΑΦΕΑΣ, ΕΦΗΜΕΡΙΟΣ Ι. ΝΑΟΥ ΑΓ. ΕΙΡΗΝΗΣ ΣΤΟΝ ΠΥΡΓΟ ΚΡΗΤΗΣ</w:t>
      </w:r>
      <w:r w:rsidR="00DE4AAD" w:rsidRPr="002A4835">
        <w:rPr>
          <w:b/>
          <w:szCs w:val="20"/>
          <w:lang w:val="el-GR"/>
        </w:rPr>
        <w:t xml:space="preserve"> </w:t>
      </w:r>
    </w:p>
    <w:p w14:paraId="0DEDF41D" w14:textId="77777777" w:rsidR="00DE4AAD" w:rsidRPr="005E5C53" w:rsidRDefault="00DE4AAD" w:rsidP="00DE4AAD">
      <w:pPr>
        <w:spacing w:line="312" w:lineRule="auto"/>
        <w:jc w:val="center"/>
        <w:rPr>
          <w:sz w:val="8"/>
          <w:szCs w:val="22"/>
          <w:lang w:val="el-GR"/>
        </w:rPr>
      </w:pPr>
    </w:p>
    <w:p w14:paraId="7CBAC2BD" w14:textId="77777777" w:rsidR="00DE4AAD" w:rsidRDefault="00CB7DD3" w:rsidP="003D5E2F">
      <w:pPr>
        <w:tabs>
          <w:tab w:val="left" w:pos="8460"/>
          <w:tab w:val="left" w:pos="9180"/>
        </w:tabs>
        <w:spacing w:line="264" w:lineRule="auto"/>
        <w:ind w:left="284" w:right="271"/>
        <w:jc w:val="both"/>
        <w:rPr>
          <w:sz w:val="25"/>
          <w:szCs w:val="25"/>
          <w:lang w:val="el-GR"/>
        </w:rPr>
      </w:pPr>
      <w:r w:rsidRPr="00CB7DD3">
        <w:rPr>
          <w:sz w:val="25"/>
          <w:szCs w:val="25"/>
          <w:lang w:val="el-GR"/>
        </w:rPr>
        <w:t xml:space="preserve">Ο </w:t>
      </w:r>
      <w:proofErr w:type="spellStart"/>
      <w:r w:rsidRPr="00CB7DD3">
        <w:rPr>
          <w:sz w:val="25"/>
          <w:szCs w:val="25"/>
          <w:lang w:val="el-GR"/>
        </w:rPr>
        <w:t>π.Χαράλαμπος</w:t>
      </w:r>
      <w:proofErr w:type="spellEnd"/>
      <w:r w:rsidRPr="00CB7DD3">
        <w:rPr>
          <w:sz w:val="25"/>
          <w:szCs w:val="25"/>
          <w:lang w:val="el-GR"/>
        </w:rPr>
        <w:t xml:space="preserve"> Παπαδόπουλος ήταν ομιλητής</w:t>
      </w:r>
      <w:r w:rsidR="00A278C7">
        <w:rPr>
          <w:sz w:val="25"/>
          <w:szCs w:val="25"/>
          <w:lang w:val="el-GR"/>
        </w:rPr>
        <w:t xml:space="preserve"> </w:t>
      </w:r>
      <w:r w:rsidR="00D61144">
        <w:rPr>
          <w:sz w:val="25"/>
          <w:szCs w:val="25"/>
          <w:lang w:val="el-GR"/>
        </w:rPr>
        <w:t>για το σωματείο μας ακόμη 3 φορές (2018 και 2019)</w:t>
      </w:r>
      <w:r w:rsidRPr="00CB7DD3">
        <w:rPr>
          <w:sz w:val="25"/>
          <w:szCs w:val="25"/>
          <w:lang w:val="el-GR"/>
        </w:rPr>
        <w:t>, αφήνοντας εξαιρετικές εντυπώσεις</w:t>
      </w:r>
      <w:r w:rsidR="00A628B7">
        <w:rPr>
          <w:sz w:val="25"/>
          <w:szCs w:val="25"/>
          <w:lang w:val="el-GR"/>
        </w:rPr>
        <w:t>.</w:t>
      </w:r>
      <w:r w:rsidRPr="00CB7DD3">
        <w:rPr>
          <w:sz w:val="25"/>
          <w:szCs w:val="25"/>
          <w:lang w:val="el-GR"/>
        </w:rPr>
        <w:t xml:space="preserve"> Άνω των 800 ατόμων παραβρέθηκαν </w:t>
      </w:r>
      <w:r w:rsidR="007859F0">
        <w:rPr>
          <w:sz w:val="25"/>
          <w:szCs w:val="25"/>
          <w:lang w:val="el-GR"/>
        </w:rPr>
        <w:t xml:space="preserve">στις εκάστοτε ομιλίες μας </w:t>
      </w:r>
      <w:r w:rsidRPr="00CB7DD3">
        <w:rPr>
          <w:sz w:val="25"/>
          <w:szCs w:val="25"/>
          <w:lang w:val="el-GR"/>
        </w:rPr>
        <w:t>και εκφράστηκαν με πολύ θετικά σχόλια. Ε</w:t>
      </w:r>
      <w:r w:rsidR="00DE4AAD" w:rsidRPr="00CB7DD3">
        <w:rPr>
          <w:sz w:val="25"/>
          <w:szCs w:val="25"/>
          <w:lang w:val="el-GR"/>
        </w:rPr>
        <w:t>ίναι πολύ γνωστός στον ευρύτερο Ελλαδικό χώρο, αφού έχει προσκαλεστεί σε δεκάδες συγκεντρώσεις και το ακροατήριο σε αυτές</w:t>
      </w:r>
      <w:r w:rsidR="00A278C7">
        <w:rPr>
          <w:sz w:val="25"/>
          <w:szCs w:val="25"/>
          <w:lang w:val="el-GR"/>
        </w:rPr>
        <w:t xml:space="preserve"> έχει </w:t>
      </w:r>
      <w:r w:rsidR="00DE4AAD" w:rsidRPr="00CB7DD3">
        <w:rPr>
          <w:sz w:val="25"/>
          <w:szCs w:val="25"/>
          <w:lang w:val="el-GR"/>
        </w:rPr>
        <w:t xml:space="preserve">εκατοντάδες </w:t>
      </w:r>
      <w:proofErr w:type="spellStart"/>
      <w:r w:rsidR="00DE4AAD" w:rsidRPr="00CB7DD3">
        <w:rPr>
          <w:sz w:val="25"/>
          <w:szCs w:val="25"/>
          <w:lang w:val="el-GR"/>
        </w:rPr>
        <w:t>παρευρισκομένους</w:t>
      </w:r>
      <w:proofErr w:type="spellEnd"/>
      <w:r w:rsidR="00DE4AAD" w:rsidRPr="00CB7DD3">
        <w:rPr>
          <w:sz w:val="25"/>
          <w:szCs w:val="25"/>
          <w:lang w:val="el-GR"/>
        </w:rPr>
        <w:t xml:space="preserve">. Στο διαδίκτυο κυκλοφορούν αρκετές </w:t>
      </w:r>
      <w:r w:rsidR="00935656" w:rsidRPr="00CB7DD3">
        <w:rPr>
          <w:sz w:val="25"/>
          <w:szCs w:val="25"/>
          <w:lang w:val="el-GR"/>
        </w:rPr>
        <w:t>ομιλίες</w:t>
      </w:r>
      <w:r w:rsidR="00DE4AAD" w:rsidRPr="00CB7DD3">
        <w:rPr>
          <w:sz w:val="25"/>
          <w:szCs w:val="25"/>
          <w:lang w:val="el-GR"/>
        </w:rPr>
        <w:t xml:space="preserve"> του, οι οποίες διακρίνονται για το απλό, κατανοητό και παράλληλα </w:t>
      </w:r>
      <w:r w:rsidR="00935656" w:rsidRPr="00CB7DD3">
        <w:rPr>
          <w:sz w:val="25"/>
          <w:szCs w:val="25"/>
          <w:lang w:val="el-GR"/>
        </w:rPr>
        <w:t>δυναμικό</w:t>
      </w:r>
      <w:r w:rsidR="00DE4AAD" w:rsidRPr="00CB7DD3">
        <w:rPr>
          <w:sz w:val="25"/>
          <w:szCs w:val="25"/>
          <w:lang w:val="el-GR"/>
        </w:rPr>
        <w:t xml:space="preserve"> ύφος </w:t>
      </w:r>
      <w:r w:rsidR="007859F0">
        <w:rPr>
          <w:sz w:val="25"/>
          <w:szCs w:val="25"/>
          <w:lang w:val="el-GR"/>
        </w:rPr>
        <w:t xml:space="preserve">τους. </w:t>
      </w:r>
      <w:r w:rsidR="00DE4AAD" w:rsidRPr="00CB7DD3">
        <w:rPr>
          <w:sz w:val="25"/>
          <w:szCs w:val="25"/>
          <w:lang w:val="el-GR"/>
        </w:rPr>
        <w:t xml:space="preserve">Είναι συγγραφέας </w:t>
      </w:r>
      <w:r w:rsidR="00E378BE">
        <w:rPr>
          <w:sz w:val="25"/>
          <w:szCs w:val="25"/>
          <w:lang w:val="el-GR"/>
        </w:rPr>
        <w:t>9</w:t>
      </w:r>
      <w:r w:rsidR="00DE4AAD" w:rsidRPr="00CB7DD3">
        <w:rPr>
          <w:sz w:val="25"/>
          <w:szCs w:val="25"/>
          <w:lang w:val="el-GR"/>
        </w:rPr>
        <w:t xml:space="preserve"> βιβλίων με τίτλους: «Η ενοχή της χαράς», «Όλα είναι δρόμος», «Ο κινέζος, ο Θεός και η μοναξιά», «Κάθε τέλος μια αρχή»</w:t>
      </w:r>
      <w:r w:rsidRPr="00CB7DD3">
        <w:rPr>
          <w:sz w:val="25"/>
          <w:szCs w:val="25"/>
          <w:lang w:val="el-GR"/>
        </w:rPr>
        <w:t>,</w:t>
      </w:r>
      <w:r w:rsidR="00DE4AAD" w:rsidRPr="00CB7DD3">
        <w:rPr>
          <w:sz w:val="25"/>
          <w:szCs w:val="25"/>
          <w:lang w:val="el-GR"/>
        </w:rPr>
        <w:t xml:space="preserve"> «Ένας Θεός που έπαιζε κρυφτό»</w:t>
      </w:r>
      <w:r w:rsidR="007859F0">
        <w:rPr>
          <w:sz w:val="25"/>
          <w:szCs w:val="25"/>
          <w:lang w:val="el-GR"/>
        </w:rPr>
        <w:t xml:space="preserve">, </w:t>
      </w:r>
      <w:r w:rsidRPr="00CB7DD3">
        <w:rPr>
          <w:sz w:val="25"/>
          <w:szCs w:val="25"/>
          <w:lang w:val="el-GR"/>
        </w:rPr>
        <w:t>«Ζωή δίχως συνταγές»</w:t>
      </w:r>
      <w:r w:rsidR="00E378BE">
        <w:rPr>
          <w:sz w:val="25"/>
          <w:szCs w:val="25"/>
          <w:lang w:val="el-GR"/>
        </w:rPr>
        <w:t>, «Εμπιστοσύνη», «Θαύματα φτιαγμένα από τραύματα»</w:t>
      </w:r>
      <w:r w:rsidR="007859F0">
        <w:rPr>
          <w:sz w:val="25"/>
          <w:szCs w:val="25"/>
          <w:lang w:val="el-GR"/>
        </w:rPr>
        <w:t xml:space="preserve"> και «Ζήσε»</w:t>
      </w:r>
      <w:r w:rsidR="00DE4AAD" w:rsidRPr="00CB7DD3">
        <w:rPr>
          <w:sz w:val="25"/>
          <w:szCs w:val="25"/>
          <w:lang w:val="el-GR"/>
        </w:rPr>
        <w:t xml:space="preserve">. Διατηρεί σελίδα στο </w:t>
      </w:r>
      <w:proofErr w:type="spellStart"/>
      <w:r w:rsidR="00DE4AAD" w:rsidRPr="00CB7DD3">
        <w:rPr>
          <w:sz w:val="25"/>
          <w:szCs w:val="25"/>
          <w:lang w:val="en-US"/>
        </w:rPr>
        <w:t>facebook</w:t>
      </w:r>
      <w:proofErr w:type="spellEnd"/>
      <w:r w:rsidR="00DE4AAD" w:rsidRPr="00CB7DD3">
        <w:rPr>
          <w:sz w:val="25"/>
          <w:szCs w:val="25"/>
          <w:lang w:val="el-GR"/>
        </w:rPr>
        <w:t xml:space="preserve"> και </w:t>
      </w:r>
      <w:r w:rsidR="00DE4AAD" w:rsidRPr="00CB7DD3">
        <w:rPr>
          <w:sz w:val="25"/>
          <w:szCs w:val="25"/>
          <w:lang w:val="en-US"/>
        </w:rPr>
        <w:t>blog</w:t>
      </w:r>
      <w:r w:rsidR="00DE4AAD" w:rsidRPr="00CB7DD3">
        <w:rPr>
          <w:sz w:val="25"/>
          <w:szCs w:val="25"/>
          <w:lang w:val="el-GR"/>
        </w:rPr>
        <w:t xml:space="preserve"> με την ονομασία </w:t>
      </w:r>
      <w:proofErr w:type="spellStart"/>
      <w:r w:rsidR="00F228A8" w:rsidRPr="00CB7DD3">
        <w:rPr>
          <w:b/>
          <w:sz w:val="25"/>
          <w:szCs w:val="25"/>
          <w:lang w:val="el-GR"/>
        </w:rPr>
        <w:t>π.Λίβυ</w:t>
      </w:r>
      <w:r w:rsidR="00DE4AAD" w:rsidRPr="00CB7DD3">
        <w:rPr>
          <w:b/>
          <w:sz w:val="25"/>
          <w:szCs w:val="25"/>
          <w:lang w:val="el-GR"/>
        </w:rPr>
        <w:t>ος</w:t>
      </w:r>
      <w:proofErr w:type="spellEnd"/>
      <w:r w:rsidR="00DE4AAD" w:rsidRPr="00CB7DD3">
        <w:rPr>
          <w:b/>
          <w:sz w:val="25"/>
          <w:szCs w:val="25"/>
          <w:lang w:val="el-GR"/>
        </w:rPr>
        <w:t>,</w:t>
      </w:r>
      <w:r w:rsidR="00DE4AAD" w:rsidRPr="00CB7DD3">
        <w:rPr>
          <w:sz w:val="25"/>
          <w:szCs w:val="25"/>
          <w:lang w:val="el-GR"/>
        </w:rPr>
        <w:t xml:space="preserve"> που είναι από τα πιο μεγάλα σε </w:t>
      </w:r>
      <w:proofErr w:type="spellStart"/>
      <w:r w:rsidR="00DE4AAD" w:rsidRPr="00CB7DD3">
        <w:rPr>
          <w:sz w:val="25"/>
          <w:szCs w:val="25"/>
          <w:lang w:val="el-GR"/>
        </w:rPr>
        <w:t>επισκεψιμότητα</w:t>
      </w:r>
      <w:proofErr w:type="spellEnd"/>
      <w:r w:rsidR="00343356">
        <w:rPr>
          <w:sz w:val="25"/>
          <w:szCs w:val="25"/>
          <w:lang w:val="el-GR"/>
        </w:rPr>
        <w:t xml:space="preserve"> (πέραν των 100,000 ακόλουθων)</w:t>
      </w:r>
      <w:r w:rsidR="00DE4AAD" w:rsidRPr="00CB7DD3">
        <w:rPr>
          <w:sz w:val="25"/>
          <w:szCs w:val="25"/>
          <w:lang w:val="el-GR"/>
        </w:rPr>
        <w:t>.</w:t>
      </w:r>
    </w:p>
    <w:p w14:paraId="23CDD46F" w14:textId="77777777" w:rsidR="00024C28" w:rsidRPr="00E378BE" w:rsidRDefault="00024C28" w:rsidP="002A4835">
      <w:pPr>
        <w:tabs>
          <w:tab w:val="left" w:pos="8460"/>
          <w:tab w:val="left" w:pos="9180"/>
        </w:tabs>
        <w:spacing w:line="264" w:lineRule="auto"/>
        <w:ind w:left="284" w:right="271"/>
        <w:jc w:val="both"/>
        <w:rPr>
          <w:i/>
          <w:sz w:val="32"/>
          <w:szCs w:val="32"/>
          <w:lang w:val="el-GR"/>
        </w:rPr>
      </w:pPr>
    </w:p>
    <w:p w14:paraId="2A5B5EE6" w14:textId="77777777" w:rsidR="00DE4AAD" w:rsidRPr="002A4835" w:rsidRDefault="00DE4AAD" w:rsidP="00DE4AAD">
      <w:pPr>
        <w:tabs>
          <w:tab w:val="left" w:pos="8460"/>
          <w:tab w:val="left" w:pos="9180"/>
        </w:tabs>
        <w:jc w:val="center"/>
        <w:rPr>
          <w:rFonts w:ascii="Arial" w:hAnsi="Arial" w:cs="Arial"/>
          <w:i/>
          <w:sz w:val="28"/>
          <w:szCs w:val="20"/>
          <w:u w:val="single"/>
          <w:lang w:val="el-GR"/>
        </w:rPr>
      </w:pPr>
      <w:r w:rsidRPr="002A4835">
        <w:rPr>
          <w:rFonts w:ascii="Arial" w:hAnsi="Arial" w:cs="Arial"/>
          <w:i/>
          <w:sz w:val="28"/>
          <w:szCs w:val="20"/>
          <w:u w:val="single"/>
          <w:lang w:val="el-GR"/>
        </w:rPr>
        <w:t>ΕΙΣΟΔΟΣ ΕΛΕΥΘΕΡΗ</w:t>
      </w:r>
      <w:r w:rsidR="00CB7DD3">
        <w:rPr>
          <w:rFonts w:ascii="Arial" w:hAnsi="Arial" w:cs="Arial"/>
          <w:i/>
          <w:sz w:val="28"/>
          <w:szCs w:val="20"/>
          <w:u w:val="single"/>
          <w:lang w:val="el-GR"/>
        </w:rPr>
        <w:t xml:space="preserve"> </w:t>
      </w:r>
      <w:r w:rsidR="00CB7DD3" w:rsidRPr="00A278C7">
        <w:rPr>
          <w:rFonts w:ascii="Arial" w:hAnsi="Arial" w:cs="Arial"/>
          <w:b/>
          <w:bCs/>
          <w:i/>
          <w:sz w:val="28"/>
          <w:szCs w:val="20"/>
          <w:u w:val="single"/>
          <w:lang w:val="el-GR"/>
        </w:rPr>
        <w:t>(ΔΩΡΕΑΝ)</w:t>
      </w:r>
    </w:p>
    <w:p w14:paraId="0E54565B" w14:textId="77777777" w:rsidR="00DE4AAD" w:rsidRPr="002A4835" w:rsidRDefault="00DE4AAD" w:rsidP="00DE4AAD">
      <w:pPr>
        <w:tabs>
          <w:tab w:val="left" w:pos="8460"/>
          <w:tab w:val="left" w:pos="9180"/>
        </w:tabs>
        <w:jc w:val="center"/>
        <w:rPr>
          <w:rFonts w:ascii="Arial" w:hAnsi="Arial" w:cs="Arial"/>
          <w:i/>
          <w:szCs w:val="20"/>
          <w:u w:val="single"/>
          <w:lang w:val="el-GR"/>
        </w:rPr>
      </w:pPr>
    </w:p>
    <w:p w14:paraId="54818865" w14:textId="77777777" w:rsidR="00DE4AAD" w:rsidRPr="002A4835" w:rsidRDefault="00DE4AAD" w:rsidP="00DE4AAD">
      <w:pPr>
        <w:tabs>
          <w:tab w:val="left" w:pos="8460"/>
          <w:tab w:val="left" w:pos="9180"/>
        </w:tabs>
        <w:jc w:val="center"/>
        <w:rPr>
          <w:rFonts w:ascii="Arial" w:hAnsi="Arial" w:cs="Arial"/>
          <w:i/>
          <w:sz w:val="14"/>
          <w:szCs w:val="10"/>
          <w:u w:val="single"/>
          <w:lang w:val="el-GR"/>
        </w:rPr>
      </w:pPr>
    </w:p>
    <w:p w14:paraId="085A7265" w14:textId="77777777" w:rsidR="00006029" w:rsidRPr="00BB46B4" w:rsidRDefault="00006029" w:rsidP="00006029">
      <w:pPr>
        <w:spacing w:line="312" w:lineRule="auto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BB46B4">
        <w:rPr>
          <w:rFonts w:ascii="Arial" w:hAnsi="Arial" w:cs="Arial"/>
          <w:sz w:val="22"/>
          <w:szCs w:val="22"/>
          <w:lang w:val="el-GR"/>
        </w:rPr>
        <w:t xml:space="preserve">ΔΙΟΡΓΑΝΩΤΗΣ: </w:t>
      </w:r>
      <w:proofErr w:type="spellStart"/>
      <w:r w:rsidRPr="00BB46B4">
        <w:rPr>
          <w:rFonts w:ascii="Arial" w:hAnsi="Arial" w:cs="Arial"/>
          <w:sz w:val="22"/>
          <w:szCs w:val="22"/>
          <w:lang w:val="el-GR"/>
        </w:rPr>
        <w:t>ΠΑΓΚΥΠΡΙΟΣ</w:t>
      </w:r>
      <w:proofErr w:type="spellEnd"/>
      <w:r w:rsidRPr="00BB46B4">
        <w:rPr>
          <w:rFonts w:ascii="Arial" w:hAnsi="Arial" w:cs="Arial"/>
          <w:sz w:val="22"/>
          <w:szCs w:val="22"/>
          <w:lang w:val="el-GR"/>
        </w:rPr>
        <w:t xml:space="preserve"> ΣΥΝΔΕΣΜΟΣ ΣΤΗΡΙΞΗΣ ΟΙΚΟΓΕΝΕΙΑΣ ΚΑΙ ΠΑΙΔΙΟΥ</w:t>
      </w:r>
      <w:r w:rsidRPr="00BB46B4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BB46B4">
        <w:rPr>
          <w:rFonts w:ascii="Arial" w:hAnsi="Arial" w:cs="Arial"/>
          <w:b/>
          <w:sz w:val="28"/>
          <w:szCs w:val="28"/>
          <w:lang w:val="el-GR"/>
        </w:rPr>
        <w:t>«ΚΙΒΩΤΟΣ»</w:t>
      </w:r>
    </w:p>
    <w:p w14:paraId="10E34F28" w14:textId="77777777" w:rsidR="00006029" w:rsidRPr="00BB46B4" w:rsidRDefault="00006029" w:rsidP="00006029">
      <w:pPr>
        <w:spacing w:line="288" w:lineRule="auto"/>
        <w:ind w:left="-180" w:right="-180"/>
        <w:jc w:val="center"/>
        <w:rPr>
          <w:i/>
          <w:sz w:val="2"/>
          <w:szCs w:val="2"/>
          <w:lang w:val="el-GR"/>
        </w:rPr>
      </w:pPr>
    </w:p>
    <w:p w14:paraId="7B60696D" w14:textId="77777777" w:rsidR="00006029" w:rsidRDefault="00006029" w:rsidP="00006029">
      <w:pPr>
        <w:spacing w:line="288" w:lineRule="auto"/>
        <w:ind w:left="-180" w:right="-180"/>
        <w:jc w:val="center"/>
        <w:rPr>
          <w:sz w:val="20"/>
          <w:szCs w:val="20"/>
          <w:lang w:val="el-GR"/>
        </w:rPr>
      </w:pPr>
      <w:r w:rsidRPr="00020872">
        <w:rPr>
          <w:i/>
          <w:sz w:val="20"/>
          <w:szCs w:val="20"/>
          <w:lang w:val="el-GR"/>
        </w:rPr>
        <w:t xml:space="preserve">ΓΙΑ ΟΠΟΙΕΣΔΗΠΟΤΕ </w:t>
      </w:r>
      <w:r w:rsidR="007845B2">
        <w:rPr>
          <w:i/>
          <w:sz w:val="20"/>
          <w:szCs w:val="20"/>
          <w:lang w:val="el-GR"/>
        </w:rPr>
        <w:t>ΠΛΗΡΟΦΟΡΙΕΣ  ΕΠΙΚΟΙΝΩΝΗΣΤΕ ΣΤΟ</w:t>
      </w:r>
      <w:r w:rsidRPr="00020872">
        <w:rPr>
          <w:i/>
          <w:sz w:val="20"/>
          <w:szCs w:val="20"/>
          <w:lang w:val="el-GR"/>
        </w:rPr>
        <w:t xml:space="preserve"> </w:t>
      </w:r>
      <w:proofErr w:type="spellStart"/>
      <w:r w:rsidRPr="00020872">
        <w:rPr>
          <w:i/>
          <w:sz w:val="20"/>
          <w:szCs w:val="20"/>
          <w:lang w:val="el-GR"/>
        </w:rPr>
        <w:t>ΤΗΛ</w:t>
      </w:r>
      <w:proofErr w:type="spellEnd"/>
      <w:r w:rsidRPr="00020872">
        <w:rPr>
          <w:i/>
          <w:sz w:val="20"/>
          <w:szCs w:val="20"/>
          <w:lang w:val="el-GR"/>
        </w:rPr>
        <w:t xml:space="preserve">. </w:t>
      </w:r>
      <w:r w:rsidRPr="00020872">
        <w:rPr>
          <w:sz w:val="20"/>
          <w:szCs w:val="20"/>
          <w:lang w:val="el-GR"/>
        </w:rPr>
        <w:t>99874907</w:t>
      </w:r>
    </w:p>
    <w:p w14:paraId="3CB967C5" w14:textId="77777777" w:rsidR="002A4835" w:rsidRPr="00E378BE" w:rsidRDefault="002A4835" w:rsidP="00DE4AAD">
      <w:pPr>
        <w:spacing w:line="288" w:lineRule="auto"/>
        <w:jc w:val="center"/>
        <w:rPr>
          <w:i/>
          <w:sz w:val="20"/>
          <w:szCs w:val="40"/>
          <w:lang w:val="el-GR"/>
        </w:rPr>
      </w:pPr>
    </w:p>
    <w:p w14:paraId="2FCEBD12" w14:textId="77777777" w:rsidR="00024C28" w:rsidRPr="00A278C7" w:rsidRDefault="00DE4AAD" w:rsidP="00CB7DD3">
      <w:pPr>
        <w:tabs>
          <w:tab w:val="left" w:pos="8460"/>
          <w:tab w:val="left" w:pos="9180"/>
        </w:tabs>
        <w:ind w:left="284" w:right="271"/>
        <w:jc w:val="both"/>
        <w:rPr>
          <w:sz w:val="21"/>
          <w:szCs w:val="21"/>
          <w:lang w:val="el-GR"/>
        </w:rPr>
      </w:pPr>
      <w:r w:rsidRPr="00A278C7">
        <w:rPr>
          <w:sz w:val="21"/>
          <w:szCs w:val="21"/>
          <w:lang w:val="el-GR"/>
        </w:rPr>
        <w:t xml:space="preserve">Ο </w:t>
      </w:r>
      <w:proofErr w:type="spellStart"/>
      <w:r w:rsidRPr="00A278C7">
        <w:rPr>
          <w:sz w:val="21"/>
          <w:szCs w:val="21"/>
          <w:lang w:val="el-GR"/>
        </w:rPr>
        <w:t>π.Χαράλαμπος</w:t>
      </w:r>
      <w:proofErr w:type="spellEnd"/>
      <w:r w:rsidRPr="00A278C7">
        <w:rPr>
          <w:sz w:val="21"/>
          <w:szCs w:val="21"/>
          <w:lang w:val="el-GR"/>
        </w:rPr>
        <w:t xml:space="preserve"> Παπαδόπουλος θα πρ</w:t>
      </w:r>
      <w:r w:rsidR="00006029" w:rsidRPr="00A278C7">
        <w:rPr>
          <w:sz w:val="21"/>
          <w:szCs w:val="21"/>
          <w:lang w:val="el-GR"/>
        </w:rPr>
        <w:t xml:space="preserve">αγματοποιήσει επίσης ομιλία την </w:t>
      </w:r>
      <w:r w:rsidR="007859F0" w:rsidRPr="00A278C7">
        <w:rPr>
          <w:sz w:val="21"/>
          <w:szCs w:val="21"/>
          <w:lang w:val="el-GR"/>
        </w:rPr>
        <w:t xml:space="preserve">Πέμπτη 11 Μαΐου </w:t>
      </w:r>
      <w:r w:rsidR="00E378BE" w:rsidRPr="00A278C7">
        <w:rPr>
          <w:sz w:val="21"/>
          <w:szCs w:val="21"/>
          <w:lang w:val="el-GR"/>
        </w:rPr>
        <w:t xml:space="preserve">2023 ώρα 4:30 μ.μ. </w:t>
      </w:r>
      <w:r w:rsidR="007859F0" w:rsidRPr="00A278C7">
        <w:rPr>
          <w:sz w:val="21"/>
          <w:szCs w:val="21"/>
          <w:lang w:val="el-GR"/>
        </w:rPr>
        <w:t xml:space="preserve">στη Λεμεσό για το Πολυδύναμο Κέντρο </w:t>
      </w:r>
      <w:r w:rsidR="00E378BE" w:rsidRPr="00A278C7">
        <w:rPr>
          <w:sz w:val="21"/>
          <w:szCs w:val="21"/>
          <w:lang w:val="el-GR"/>
        </w:rPr>
        <w:t xml:space="preserve">Κοινωνικής Προσφοράς «Άγιος Ιωάννης ο Ελεήμων» </w:t>
      </w:r>
      <w:r w:rsidR="007859F0" w:rsidRPr="00A278C7">
        <w:rPr>
          <w:sz w:val="21"/>
          <w:szCs w:val="21"/>
          <w:lang w:val="el-GR"/>
        </w:rPr>
        <w:t>της Μητρόπολης Λεμεσού</w:t>
      </w:r>
      <w:r w:rsidR="00E378BE" w:rsidRPr="00A278C7">
        <w:rPr>
          <w:sz w:val="21"/>
          <w:szCs w:val="21"/>
          <w:lang w:val="el-GR"/>
        </w:rPr>
        <w:t>,</w:t>
      </w:r>
      <w:r w:rsidR="007859F0" w:rsidRPr="00A278C7">
        <w:rPr>
          <w:sz w:val="21"/>
          <w:szCs w:val="21"/>
          <w:lang w:val="el-GR"/>
        </w:rPr>
        <w:t xml:space="preserve"> με την ευλογία του Μητροπολίτη Λεμεσού κ.κ. Αθανάσιου. </w:t>
      </w:r>
      <w:r w:rsidR="00024C28" w:rsidRPr="00A278C7">
        <w:rPr>
          <w:sz w:val="21"/>
          <w:szCs w:val="21"/>
          <w:lang w:val="el-GR"/>
        </w:rPr>
        <w:t>Η εκδήλωση διοργανώνεται</w:t>
      </w:r>
      <w:r w:rsidR="00E378BE" w:rsidRPr="00A278C7">
        <w:rPr>
          <w:sz w:val="21"/>
          <w:szCs w:val="21"/>
          <w:lang w:val="el-GR"/>
        </w:rPr>
        <w:t xml:space="preserve"> </w:t>
      </w:r>
      <w:r w:rsidR="00024C28" w:rsidRPr="00A278C7">
        <w:rPr>
          <w:sz w:val="21"/>
          <w:szCs w:val="21"/>
          <w:lang w:val="el-GR"/>
        </w:rPr>
        <w:t>ως φιλανθρωπικό τσάι</w:t>
      </w:r>
      <w:r w:rsidR="007859F0" w:rsidRPr="00A278C7">
        <w:rPr>
          <w:sz w:val="21"/>
          <w:szCs w:val="21"/>
          <w:lang w:val="el-GR"/>
        </w:rPr>
        <w:t>.</w:t>
      </w:r>
      <w:r w:rsidR="00024C28" w:rsidRPr="00A278C7">
        <w:rPr>
          <w:sz w:val="21"/>
          <w:szCs w:val="21"/>
          <w:lang w:val="el-GR"/>
        </w:rPr>
        <w:t xml:space="preserve"> Πληροφορίες και προμήθεια εισιτηρίων εισόδου στ</w:t>
      </w:r>
      <w:r w:rsidR="00E378BE" w:rsidRPr="00A278C7">
        <w:rPr>
          <w:sz w:val="21"/>
          <w:szCs w:val="21"/>
          <w:lang w:val="el-GR"/>
        </w:rPr>
        <w:t>α</w:t>
      </w:r>
      <w:r w:rsidR="00024C28" w:rsidRPr="00A278C7">
        <w:rPr>
          <w:sz w:val="21"/>
          <w:szCs w:val="21"/>
          <w:lang w:val="el-GR"/>
        </w:rPr>
        <w:t xml:space="preserve"> τη</w:t>
      </w:r>
      <w:r w:rsidR="00CB7DD3" w:rsidRPr="00A278C7">
        <w:rPr>
          <w:sz w:val="21"/>
          <w:szCs w:val="21"/>
          <w:lang w:val="el-GR"/>
        </w:rPr>
        <w:t>λέφωνα</w:t>
      </w:r>
      <w:r w:rsidR="00E378BE" w:rsidRPr="00A278C7">
        <w:rPr>
          <w:sz w:val="21"/>
          <w:szCs w:val="21"/>
          <w:lang w:val="el-GR"/>
        </w:rPr>
        <w:t xml:space="preserve"> 25341894, 99377775</w:t>
      </w:r>
      <w:r w:rsidR="007859F0" w:rsidRPr="00A278C7">
        <w:rPr>
          <w:sz w:val="21"/>
          <w:szCs w:val="21"/>
          <w:lang w:val="el-GR"/>
        </w:rPr>
        <w:t>.</w:t>
      </w:r>
    </w:p>
    <w:p w14:paraId="2938207A" w14:textId="77777777" w:rsidR="00DE4AAD" w:rsidRPr="00E378BE" w:rsidRDefault="00DE4AAD" w:rsidP="00DE4AAD">
      <w:pPr>
        <w:tabs>
          <w:tab w:val="left" w:pos="8460"/>
          <w:tab w:val="left" w:pos="9180"/>
        </w:tabs>
        <w:jc w:val="center"/>
        <w:rPr>
          <w:rFonts w:ascii="Arial" w:hAnsi="Arial" w:cs="Arial"/>
          <w:bCs/>
          <w:sz w:val="22"/>
          <w:szCs w:val="22"/>
          <w:lang w:val="el-GR"/>
        </w:rPr>
      </w:pPr>
    </w:p>
    <w:p w14:paraId="69429FFD" w14:textId="77777777" w:rsidR="007859F0" w:rsidRPr="00E378BE" w:rsidRDefault="00DE4AAD" w:rsidP="00DE4AAD">
      <w:pPr>
        <w:spacing w:line="60" w:lineRule="atLeast"/>
        <w:jc w:val="center"/>
        <w:rPr>
          <w:i/>
          <w:sz w:val="26"/>
          <w:szCs w:val="26"/>
          <w:lang w:val="el-GR"/>
        </w:rPr>
      </w:pPr>
      <w:r w:rsidRPr="00E378BE">
        <w:rPr>
          <w:i/>
          <w:sz w:val="26"/>
          <w:szCs w:val="26"/>
          <w:lang w:val="el-GR"/>
        </w:rPr>
        <w:t xml:space="preserve">Η εκδήλωσή μας πραγματοποιείται με την ευλογία του </w:t>
      </w:r>
      <w:proofErr w:type="spellStart"/>
      <w:r w:rsidR="00006029" w:rsidRPr="00E378BE">
        <w:rPr>
          <w:i/>
          <w:sz w:val="26"/>
          <w:szCs w:val="26"/>
          <w:lang w:val="el-GR"/>
        </w:rPr>
        <w:t>Πανιερώτατου</w:t>
      </w:r>
      <w:proofErr w:type="spellEnd"/>
      <w:r w:rsidR="00006029" w:rsidRPr="00E378BE">
        <w:rPr>
          <w:i/>
          <w:sz w:val="26"/>
          <w:szCs w:val="26"/>
          <w:lang w:val="el-GR"/>
        </w:rPr>
        <w:t xml:space="preserve"> Μητροπολίτη Κύκκου </w:t>
      </w:r>
    </w:p>
    <w:p w14:paraId="3C00AB8A" w14:textId="77777777" w:rsidR="00DE4AAD" w:rsidRPr="00E378BE" w:rsidRDefault="00E378BE" w:rsidP="00006029">
      <w:pPr>
        <w:spacing w:line="60" w:lineRule="atLeast"/>
        <w:jc w:val="center"/>
        <w:rPr>
          <w:i/>
          <w:sz w:val="26"/>
          <w:szCs w:val="26"/>
          <w:lang w:val="el-GR"/>
        </w:rPr>
      </w:pPr>
      <w:r>
        <w:rPr>
          <w:i/>
          <w:sz w:val="26"/>
          <w:szCs w:val="26"/>
          <w:lang w:val="el-GR"/>
        </w:rPr>
        <w:t>κ</w:t>
      </w:r>
      <w:r w:rsidR="00006029" w:rsidRPr="00E378BE">
        <w:rPr>
          <w:i/>
          <w:sz w:val="26"/>
          <w:szCs w:val="26"/>
          <w:lang w:val="el-GR"/>
        </w:rPr>
        <w:t>αι</w:t>
      </w:r>
      <w:r w:rsidR="007859F0" w:rsidRPr="00E378BE">
        <w:rPr>
          <w:i/>
          <w:sz w:val="26"/>
          <w:szCs w:val="26"/>
          <w:lang w:val="el-GR"/>
        </w:rPr>
        <w:t xml:space="preserve"> </w:t>
      </w:r>
      <w:proofErr w:type="spellStart"/>
      <w:r w:rsidR="00006029" w:rsidRPr="00E378BE">
        <w:rPr>
          <w:i/>
          <w:sz w:val="26"/>
          <w:szCs w:val="26"/>
          <w:lang w:val="el-GR"/>
        </w:rPr>
        <w:t>Τηλλυρίας</w:t>
      </w:r>
      <w:proofErr w:type="spellEnd"/>
      <w:r w:rsidR="00006029" w:rsidRPr="00E378BE">
        <w:rPr>
          <w:i/>
          <w:sz w:val="26"/>
          <w:szCs w:val="26"/>
          <w:lang w:val="el-GR"/>
        </w:rPr>
        <w:t xml:space="preserve"> κ.</w:t>
      </w:r>
      <w:r w:rsidR="007A44FD" w:rsidRPr="00E378BE">
        <w:rPr>
          <w:i/>
          <w:sz w:val="26"/>
          <w:szCs w:val="26"/>
          <w:lang w:val="el-GR"/>
        </w:rPr>
        <w:t>κ.</w:t>
      </w:r>
      <w:r w:rsidR="00006029" w:rsidRPr="00E378BE">
        <w:rPr>
          <w:i/>
          <w:sz w:val="26"/>
          <w:szCs w:val="26"/>
          <w:lang w:val="el-GR"/>
        </w:rPr>
        <w:t xml:space="preserve"> Νικηφόρο</w:t>
      </w:r>
      <w:r w:rsidR="007845B2" w:rsidRPr="00E378BE">
        <w:rPr>
          <w:i/>
          <w:sz w:val="26"/>
          <w:szCs w:val="26"/>
          <w:lang w:val="el-GR"/>
        </w:rPr>
        <w:t>υ</w:t>
      </w:r>
      <w:r w:rsidR="00006029" w:rsidRPr="00E378BE">
        <w:rPr>
          <w:i/>
          <w:sz w:val="26"/>
          <w:szCs w:val="26"/>
          <w:lang w:val="el-GR"/>
        </w:rPr>
        <w:t xml:space="preserve">, </w:t>
      </w:r>
      <w:r w:rsidR="00DE4AAD" w:rsidRPr="00E378BE">
        <w:rPr>
          <w:i/>
          <w:sz w:val="26"/>
          <w:szCs w:val="26"/>
          <w:lang w:val="el-GR"/>
        </w:rPr>
        <w:t>τον οποίο ευχαριστούμε θερμά για τη στήριξή του.</w:t>
      </w:r>
    </w:p>
    <w:sectPr w:rsidR="00DE4AAD" w:rsidRPr="00E378BE" w:rsidSect="0053221C">
      <w:pgSz w:w="11906" w:h="16838" w:code="9"/>
      <w:pgMar w:top="624" w:right="567" w:bottom="193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36"/>
    <w:rsid w:val="00004068"/>
    <w:rsid w:val="00006029"/>
    <w:rsid w:val="00015F06"/>
    <w:rsid w:val="00024C28"/>
    <w:rsid w:val="00041103"/>
    <w:rsid w:val="00055324"/>
    <w:rsid w:val="00072F7A"/>
    <w:rsid w:val="00074FB4"/>
    <w:rsid w:val="000759FC"/>
    <w:rsid w:val="000978F9"/>
    <w:rsid w:val="000A28BD"/>
    <w:rsid w:val="000C33A1"/>
    <w:rsid w:val="000C358E"/>
    <w:rsid w:val="000D1563"/>
    <w:rsid w:val="000E0ADF"/>
    <w:rsid w:val="000E7F6E"/>
    <w:rsid w:val="000F287A"/>
    <w:rsid w:val="00127D83"/>
    <w:rsid w:val="0013576C"/>
    <w:rsid w:val="0014438E"/>
    <w:rsid w:val="00145A98"/>
    <w:rsid w:val="00153D4B"/>
    <w:rsid w:val="0015733C"/>
    <w:rsid w:val="00163F40"/>
    <w:rsid w:val="00165C4A"/>
    <w:rsid w:val="00177372"/>
    <w:rsid w:val="001851F9"/>
    <w:rsid w:val="00185BB9"/>
    <w:rsid w:val="001906B6"/>
    <w:rsid w:val="001928C5"/>
    <w:rsid w:val="00194A62"/>
    <w:rsid w:val="001B73B5"/>
    <w:rsid w:val="001F7723"/>
    <w:rsid w:val="00200C58"/>
    <w:rsid w:val="002061E7"/>
    <w:rsid w:val="002111F9"/>
    <w:rsid w:val="00233F3F"/>
    <w:rsid w:val="0023729D"/>
    <w:rsid w:val="002461FE"/>
    <w:rsid w:val="002540AC"/>
    <w:rsid w:val="00257CBB"/>
    <w:rsid w:val="00261A60"/>
    <w:rsid w:val="0026646C"/>
    <w:rsid w:val="0027575F"/>
    <w:rsid w:val="002814B7"/>
    <w:rsid w:val="002A4835"/>
    <w:rsid w:val="002A6733"/>
    <w:rsid w:val="002B2200"/>
    <w:rsid w:val="002E38C5"/>
    <w:rsid w:val="002E5051"/>
    <w:rsid w:val="002F218A"/>
    <w:rsid w:val="002F26A4"/>
    <w:rsid w:val="003106A1"/>
    <w:rsid w:val="00312958"/>
    <w:rsid w:val="00322B52"/>
    <w:rsid w:val="0033284E"/>
    <w:rsid w:val="0033745C"/>
    <w:rsid w:val="00343356"/>
    <w:rsid w:val="00345483"/>
    <w:rsid w:val="00347D05"/>
    <w:rsid w:val="00357199"/>
    <w:rsid w:val="0037407F"/>
    <w:rsid w:val="00376C7F"/>
    <w:rsid w:val="00376D59"/>
    <w:rsid w:val="00387598"/>
    <w:rsid w:val="003A683A"/>
    <w:rsid w:val="003B7C96"/>
    <w:rsid w:val="003C6029"/>
    <w:rsid w:val="003D2928"/>
    <w:rsid w:val="003D5E2F"/>
    <w:rsid w:val="00410CF1"/>
    <w:rsid w:val="00413862"/>
    <w:rsid w:val="00424D7D"/>
    <w:rsid w:val="00425F90"/>
    <w:rsid w:val="00426FBA"/>
    <w:rsid w:val="00437B2E"/>
    <w:rsid w:val="00440C28"/>
    <w:rsid w:val="00442ACE"/>
    <w:rsid w:val="004532CE"/>
    <w:rsid w:val="00453D85"/>
    <w:rsid w:val="004578CF"/>
    <w:rsid w:val="00460CCF"/>
    <w:rsid w:val="00467A34"/>
    <w:rsid w:val="00483D04"/>
    <w:rsid w:val="00497078"/>
    <w:rsid w:val="004A3209"/>
    <w:rsid w:val="004A3563"/>
    <w:rsid w:val="004B14B9"/>
    <w:rsid w:val="004B6D1C"/>
    <w:rsid w:val="004F1C2D"/>
    <w:rsid w:val="005015E7"/>
    <w:rsid w:val="005043AA"/>
    <w:rsid w:val="0051398A"/>
    <w:rsid w:val="00522C42"/>
    <w:rsid w:val="00531FE3"/>
    <w:rsid w:val="0053221C"/>
    <w:rsid w:val="00535C7B"/>
    <w:rsid w:val="0054729A"/>
    <w:rsid w:val="0056198A"/>
    <w:rsid w:val="00563831"/>
    <w:rsid w:val="00576B13"/>
    <w:rsid w:val="00577E2B"/>
    <w:rsid w:val="00582207"/>
    <w:rsid w:val="00584B32"/>
    <w:rsid w:val="005A1B8E"/>
    <w:rsid w:val="005A603A"/>
    <w:rsid w:val="005B3DA2"/>
    <w:rsid w:val="005C15E9"/>
    <w:rsid w:val="005C2655"/>
    <w:rsid w:val="005C3BA8"/>
    <w:rsid w:val="005C68D3"/>
    <w:rsid w:val="005D731D"/>
    <w:rsid w:val="005E1A52"/>
    <w:rsid w:val="005E5C53"/>
    <w:rsid w:val="005E6540"/>
    <w:rsid w:val="006017B4"/>
    <w:rsid w:val="00605195"/>
    <w:rsid w:val="00607543"/>
    <w:rsid w:val="00607603"/>
    <w:rsid w:val="00616DFD"/>
    <w:rsid w:val="00621979"/>
    <w:rsid w:val="006351B4"/>
    <w:rsid w:val="006448BA"/>
    <w:rsid w:val="006627F2"/>
    <w:rsid w:val="00663BAA"/>
    <w:rsid w:val="00664763"/>
    <w:rsid w:val="00665693"/>
    <w:rsid w:val="00677F83"/>
    <w:rsid w:val="00690DAA"/>
    <w:rsid w:val="006A4B30"/>
    <w:rsid w:val="006B2944"/>
    <w:rsid w:val="006B4F60"/>
    <w:rsid w:val="006D7956"/>
    <w:rsid w:val="006E2022"/>
    <w:rsid w:val="006F34AA"/>
    <w:rsid w:val="00703065"/>
    <w:rsid w:val="007037BF"/>
    <w:rsid w:val="00703A69"/>
    <w:rsid w:val="0071061B"/>
    <w:rsid w:val="00711CA2"/>
    <w:rsid w:val="0071707C"/>
    <w:rsid w:val="00721771"/>
    <w:rsid w:val="007223A6"/>
    <w:rsid w:val="00732EFC"/>
    <w:rsid w:val="00737DB3"/>
    <w:rsid w:val="00740C00"/>
    <w:rsid w:val="0076210D"/>
    <w:rsid w:val="00764FA1"/>
    <w:rsid w:val="007820B4"/>
    <w:rsid w:val="007845B2"/>
    <w:rsid w:val="007859F0"/>
    <w:rsid w:val="00796201"/>
    <w:rsid w:val="007A1378"/>
    <w:rsid w:val="007A2272"/>
    <w:rsid w:val="007A44FD"/>
    <w:rsid w:val="007C00A5"/>
    <w:rsid w:val="007D14B1"/>
    <w:rsid w:val="007D5624"/>
    <w:rsid w:val="007D7885"/>
    <w:rsid w:val="007E67C7"/>
    <w:rsid w:val="0082499D"/>
    <w:rsid w:val="00831084"/>
    <w:rsid w:val="008333FF"/>
    <w:rsid w:val="0085635C"/>
    <w:rsid w:val="00860637"/>
    <w:rsid w:val="00865A2F"/>
    <w:rsid w:val="0088232B"/>
    <w:rsid w:val="00895D33"/>
    <w:rsid w:val="008B0E08"/>
    <w:rsid w:val="008B24DB"/>
    <w:rsid w:val="008F0AD1"/>
    <w:rsid w:val="009043D7"/>
    <w:rsid w:val="0091397B"/>
    <w:rsid w:val="00915F41"/>
    <w:rsid w:val="00916448"/>
    <w:rsid w:val="00923D86"/>
    <w:rsid w:val="00935656"/>
    <w:rsid w:val="009501C1"/>
    <w:rsid w:val="0097091F"/>
    <w:rsid w:val="00995440"/>
    <w:rsid w:val="00996F4D"/>
    <w:rsid w:val="009D5FCF"/>
    <w:rsid w:val="009D7BDC"/>
    <w:rsid w:val="009E6393"/>
    <w:rsid w:val="009F5A2D"/>
    <w:rsid w:val="009F5D67"/>
    <w:rsid w:val="00A0733A"/>
    <w:rsid w:val="00A278C7"/>
    <w:rsid w:val="00A5073E"/>
    <w:rsid w:val="00A628B7"/>
    <w:rsid w:val="00A9747A"/>
    <w:rsid w:val="00AB5B8C"/>
    <w:rsid w:val="00AD2313"/>
    <w:rsid w:val="00AD4B50"/>
    <w:rsid w:val="00AD6F78"/>
    <w:rsid w:val="00AF4D8E"/>
    <w:rsid w:val="00B00A79"/>
    <w:rsid w:val="00B15D24"/>
    <w:rsid w:val="00B17A99"/>
    <w:rsid w:val="00B27C93"/>
    <w:rsid w:val="00B339DA"/>
    <w:rsid w:val="00B4435B"/>
    <w:rsid w:val="00B53607"/>
    <w:rsid w:val="00B53ED1"/>
    <w:rsid w:val="00B63298"/>
    <w:rsid w:val="00B6525A"/>
    <w:rsid w:val="00B97896"/>
    <w:rsid w:val="00BB093E"/>
    <w:rsid w:val="00BB4254"/>
    <w:rsid w:val="00BC27B9"/>
    <w:rsid w:val="00BE7AF9"/>
    <w:rsid w:val="00C10057"/>
    <w:rsid w:val="00C14DAE"/>
    <w:rsid w:val="00C31F5B"/>
    <w:rsid w:val="00C429BA"/>
    <w:rsid w:val="00C60A5E"/>
    <w:rsid w:val="00C6706B"/>
    <w:rsid w:val="00CA59C1"/>
    <w:rsid w:val="00CB7DD3"/>
    <w:rsid w:val="00CD2783"/>
    <w:rsid w:val="00CD2B48"/>
    <w:rsid w:val="00CE5758"/>
    <w:rsid w:val="00CF2BE8"/>
    <w:rsid w:val="00D017FB"/>
    <w:rsid w:val="00D24D4A"/>
    <w:rsid w:val="00D61144"/>
    <w:rsid w:val="00D9747A"/>
    <w:rsid w:val="00DB017A"/>
    <w:rsid w:val="00DB09BE"/>
    <w:rsid w:val="00DB2B1F"/>
    <w:rsid w:val="00DB4DBB"/>
    <w:rsid w:val="00DB7853"/>
    <w:rsid w:val="00DD34E8"/>
    <w:rsid w:val="00DD5A6E"/>
    <w:rsid w:val="00DD6BD7"/>
    <w:rsid w:val="00DE2A56"/>
    <w:rsid w:val="00DE4AAD"/>
    <w:rsid w:val="00DF60AD"/>
    <w:rsid w:val="00E13C7B"/>
    <w:rsid w:val="00E378BE"/>
    <w:rsid w:val="00E50B14"/>
    <w:rsid w:val="00E530DC"/>
    <w:rsid w:val="00E642DC"/>
    <w:rsid w:val="00E6693D"/>
    <w:rsid w:val="00E81128"/>
    <w:rsid w:val="00E94061"/>
    <w:rsid w:val="00EA6E36"/>
    <w:rsid w:val="00EA78A7"/>
    <w:rsid w:val="00EB2DC2"/>
    <w:rsid w:val="00EB53E6"/>
    <w:rsid w:val="00EC4532"/>
    <w:rsid w:val="00EC5391"/>
    <w:rsid w:val="00ED3565"/>
    <w:rsid w:val="00EE4C4A"/>
    <w:rsid w:val="00EF1D56"/>
    <w:rsid w:val="00F0518B"/>
    <w:rsid w:val="00F13CEC"/>
    <w:rsid w:val="00F228A8"/>
    <w:rsid w:val="00F30C49"/>
    <w:rsid w:val="00F53C74"/>
    <w:rsid w:val="00F54C53"/>
    <w:rsid w:val="00F746EC"/>
    <w:rsid w:val="00F9075E"/>
    <w:rsid w:val="00FA4F92"/>
    <w:rsid w:val="00FB4A65"/>
    <w:rsid w:val="00FC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943EF"/>
  <w15:chartTrackingRefBased/>
  <w15:docId w15:val="{7903D8AF-53B4-4B2A-B9CB-2C37BA58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E3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EA6E36"/>
    <w:pPr>
      <w:spacing w:line="360" w:lineRule="auto"/>
      <w:jc w:val="both"/>
    </w:pPr>
    <w:rPr>
      <w:rFonts w:ascii="Arial" w:hAnsi="Arial"/>
      <w:sz w:val="36"/>
      <w:szCs w:val="44"/>
      <w:lang w:val="el-GR" w:eastAsia="el-GR"/>
    </w:rPr>
  </w:style>
  <w:style w:type="paragraph" w:styleId="BalloonText">
    <w:name w:val="Balloon Text"/>
    <w:basedOn w:val="Normal"/>
    <w:semiHidden/>
    <w:rsid w:val="00796201"/>
    <w:rPr>
      <w:rFonts w:ascii="Tahoma" w:hAnsi="Tahoma" w:cs="Tahoma"/>
      <w:sz w:val="16"/>
      <w:szCs w:val="16"/>
    </w:rPr>
  </w:style>
  <w:style w:type="character" w:styleId="Hyperlink">
    <w:name w:val="Hyperlink"/>
    <w:rsid w:val="00322B52"/>
    <w:rPr>
      <w:color w:val="0000FF"/>
      <w:u w:val="single"/>
    </w:rPr>
  </w:style>
  <w:style w:type="character" w:customStyle="1" w:styleId="tx1">
    <w:name w:val="tx1"/>
    <w:rsid w:val="00194A62"/>
    <w:rPr>
      <w:b/>
      <w:bCs/>
    </w:rPr>
  </w:style>
  <w:style w:type="table" w:styleId="TableGrid">
    <w:name w:val="Table Grid"/>
    <w:basedOn w:val="TableNormal"/>
    <w:rsid w:val="0019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94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cp:lastModifiedBy>Maria Koutsoumpa</cp:lastModifiedBy>
  <cp:revision>3</cp:revision>
  <cp:lastPrinted>2023-04-21T15:44:00Z</cp:lastPrinted>
  <dcterms:created xsi:type="dcterms:W3CDTF">2023-04-21T15:53:00Z</dcterms:created>
  <dcterms:modified xsi:type="dcterms:W3CDTF">2023-04-21T15:54:00Z</dcterms:modified>
</cp:coreProperties>
</file>